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657C" w14:textId="77777777" w:rsidR="00283840" w:rsidRPr="000D56C0" w:rsidRDefault="00283840" w:rsidP="00283840">
      <w:pPr>
        <w:jc w:val="center"/>
        <w:rPr>
          <w:rFonts w:ascii="AR丸ゴシック体E" w:eastAsia="AR丸ゴシック体E" w:hAnsi="AR丸ゴシック体E"/>
          <w:sz w:val="22"/>
        </w:rPr>
      </w:pPr>
      <w:r>
        <w:rPr>
          <w:rFonts w:ascii="AR丸ゴシック体E" w:eastAsia="AR丸ゴシック体E" w:hAnsi="AR丸ゴシック体E"/>
          <w:noProof/>
          <w:sz w:val="22"/>
        </w:rPr>
        <mc:AlternateContent>
          <mc:Choice Requires="wps">
            <w:drawing>
              <wp:anchor distT="0" distB="0" distL="114300" distR="114300" simplePos="0" relativeHeight="251659264" behindDoc="1" locked="0" layoutInCell="1" allowOverlap="1" wp14:anchorId="340AEE14" wp14:editId="2844F8B1">
                <wp:simplePos x="0" y="0"/>
                <wp:positionH relativeFrom="column">
                  <wp:posOffset>4198620</wp:posOffset>
                </wp:positionH>
                <wp:positionV relativeFrom="paragraph">
                  <wp:posOffset>188595</wp:posOffset>
                </wp:positionV>
                <wp:extent cx="1798320" cy="525780"/>
                <wp:effectExtent l="0" t="0" r="0" b="7620"/>
                <wp:wrapNone/>
                <wp:docPr id="1447042182" name="四角形: 角を丸くする 4"/>
                <wp:cNvGraphicFramePr/>
                <a:graphic xmlns:a="http://schemas.openxmlformats.org/drawingml/2006/main">
                  <a:graphicData uri="http://schemas.microsoft.com/office/word/2010/wordprocessingShape">
                    <wps:wsp>
                      <wps:cNvSpPr/>
                      <wps:spPr>
                        <a:xfrm>
                          <a:off x="0" y="0"/>
                          <a:ext cx="1798320" cy="525780"/>
                        </a:xfrm>
                        <a:prstGeom prst="roundRect">
                          <a:avLst/>
                        </a:prstGeom>
                        <a:solidFill>
                          <a:schemeClr val="tx1">
                            <a:lumMod val="50000"/>
                            <a:lumOff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4B5B75" id="四角形: 角を丸くする 4" o:spid="_x0000_s1026" style="position:absolute;margin-left:330.6pt;margin-top:14.85pt;width:141.6pt;height:41.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" fillcolor="gray [1629]" stroked="f" strokeweight="1pt">
                <v:stroke joinstyle="miter"/>
              </v:roundrect>
            </w:pict>
          </mc:Fallback>
        </mc:AlternateContent>
      </w:r>
    </w:p>
    <w:p w14:paraId="69503803" w14:textId="05F73540" w:rsidR="00283840" w:rsidRPr="0000170D" w:rsidRDefault="00790B5C" w:rsidP="00790B5C">
      <w:pPr>
        <w:jc w:val="center"/>
        <w:rPr>
          <w:rFonts w:ascii="AR丸ゴシック体E" w:eastAsia="AR丸ゴシック体E" w:hAnsi="AR丸ゴシック体E"/>
          <w:color w:val="FFFFFF" w:themeColor="background1"/>
          <w:sz w:val="48"/>
          <w:szCs w:val="48"/>
        </w:rPr>
      </w:pPr>
      <w:r>
        <w:rPr>
          <w:rFonts w:ascii="AR丸ゴシック体E" w:eastAsia="AR丸ゴシック体E" w:hAnsi="AR丸ゴシック体E" w:hint="eastAsia"/>
          <w:color w:val="404040" w:themeColor="text1" w:themeTint="BF"/>
          <w:sz w:val="48"/>
          <w:szCs w:val="48"/>
        </w:rPr>
        <w:t>ティ</w:t>
      </w:r>
      <w:r w:rsidRPr="00790B5C">
        <w:rPr>
          <w:rFonts w:ascii="AR丸ゴシック体E" w:eastAsia="AR丸ゴシック体E" w:hAnsi="AR丸ゴシック体E" w:hint="eastAsia"/>
          <w:color w:val="404040" w:themeColor="text1" w:themeTint="BF"/>
          <w:sz w:val="48"/>
          <w:szCs w:val="48"/>
        </w:rPr>
        <w:t>ーチャーズDay</w:t>
      </w:r>
      <w:r>
        <w:rPr>
          <w:rFonts w:ascii="AR丸ゴシック体E" w:eastAsia="AR丸ゴシック体E" w:hAnsi="AR丸ゴシック体E" w:hint="eastAsia"/>
          <w:color w:val="FFFFFF" w:themeColor="background1"/>
          <w:sz w:val="48"/>
          <w:szCs w:val="48"/>
        </w:rPr>
        <w:t xml:space="preserve">　　　</w:t>
      </w:r>
      <w:r w:rsidR="00283840" w:rsidRPr="0000170D">
        <w:rPr>
          <w:rFonts w:ascii="AR丸ゴシック体E" w:eastAsia="AR丸ゴシック体E" w:hAnsi="AR丸ゴシック体E" w:hint="eastAsia"/>
          <w:color w:val="FFFFFF" w:themeColor="background1"/>
          <w:sz w:val="48"/>
          <w:szCs w:val="48"/>
        </w:rPr>
        <w:t>申込書</w:t>
      </w:r>
    </w:p>
    <w:p w14:paraId="4581BB1C" w14:textId="77777777" w:rsidR="00283840" w:rsidRPr="000D56C0" w:rsidRDefault="00283840" w:rsidP="00283840">
      <w:pPr>
        <w:jc w:val="center"/>
        <w:rPr>
          <w:rFonts w:ascii="AR丸ゴシック体E" w:eastAsia="AR丸ゴシック体E" w:hAnsi="AR丸ゴシック体E"/>
          <w:sz w:val="22"/>
        </w:rPr>
      </w:pPr>
    </w:p>
    <w:tbl>
      <w:tblPr>
        <w:tblStyle w:val="aa"/>
        <w:tblW w:w="9639" w:type="dxa"/>
        <w:tblInd w:w="410" w:type="dxa"/>
        <w:tblLook w:val="04A0" w:firstRow="1" w:lastRow="0" w:firstColumn="1" w:lastColumn="0" w:noHBand="0" w:noVBand="1"/>
      </w:tblPr>
      <w:tblGrid>
        <w:gridCol w:w="3544"/>
        <w:gridCol w:w="6095"/>
      </w:tblGrid>
      <w:tr w:rsidR="00283840" w14:paraId="62F62044" w14:textId="77777777" w:rsidTr="00790B5C">
        <w:trPr>
          <w:trHeight w:val="966"/>
        </w:trPr>
        <w:tc>
          <w:tcPr>
            <w:tcW w:w="3544" w:type="dxa"/>
            <w:vAlign w:val="center"/>
          </w:tcPr>
          <w:p w14:paraId="626F6809" w14:textId="77777777" w:rsidR="00283840" w:rsidRDefault="00790B5C" w:rsidP="009D23B8">
            <w:pPr>
              <w:jc w:val="center"/>
              <w:rPr>
                <w:rFonts w:ascii="AR丸ゴシック体E" w:eastAsia="AR丸ゴシック体E" w:hAnsi="AR丸ゴシック体E"/>
                <w:sz w:val="24"/>
                <w:szCs w:val="24"/>
              </w:rPr>
            </w:pPr>
            <w:r>
              <w:rPr>
                <w:rFonts w:ascii="AR丸ゴシック体E" w:eastAsia="AR丸ゴシック体E" w:hAnsi="AR丸ゴシック体E" w:hint="eastAsia"/>
                <w:sz w:val="24"/>
                <w:szCs w:val="24"/>
              </w:rPr>
              <w:t>参加希望日</w:t>
            </w:r>
          </w:p>
          <w:p w14:paraId="1CF3E9DB" w14:textId="48716B97" w:rsidR="00790B5C" w:rsidRPr="0000170D" w:rsidRDefault="00790B5C" w:rsidP="009D23B8">
            <w:pPr>
              <w:jc w:val="center"/>
              <w:rPr>
                <w:rFonts w:ascii="AR丸ゴシック体E" w:eastAsia="AR丸ゴシック体E" w:hAnsi="AR丸ゴシック体E"/>
                <w:sz w:val="24"/>
                <w:szCs w:val="24"/>
              </w:rPr>
            </w:pPr>
            <w:r w:rsidRPr="0000170D">
              <w:rPr>
                <w:rFonts w:ascii="BIZ UDPゴシック" w:eastAsia="BIZ UDPゴシック" w:hAnsi="BIZ UDPゴシック" w:hint="eastAsia"/>
              </w:rPr>
              <w:t>（</w:t>
            </w:r>
            <w:r>
              <w:rPr>
                <w:rFonts w:ascii="BIZ UDPゴシック" w:eastAsia="BIZ UDPゴシック" w:hAnsi="BIZ UDPゴシック" w:hint="eastAsia"/>
              </w:rPr>
              <w:t>○をご記入ください</w:t>
            </w:r>
            <w:r w:rsidRPr="0000170D">
              <w:rPr>
                <w:rFonts w:ascii="BIZ UDPゴシック" w:eastAsia="BIZ UDPゴシック" w:hAnsi="BIZ UDPゴシック" w:hint="eastAsia"/>
              </w:rPr>
              <w:t>）</w:t>
            </w:r>
          </w:p>
        </w:tc>
        <w:tc>
          <w:tcPr>
            <w:tcW w:w="6095" w:type="dxa"/>
            <w:vAlign w:val="center"/>
          </w:tcPr>
          <w:p w14:paraId="545F3160" w14:textId="22D06DBA" w:rsidR="00283840" w:rsidRPr="00790B5C" w:rsidRDefault="00790B5C" w:rsidP="00790B5C">
            <w:pPr>
              <w:ind w:firstLineChars="100" w:firstLine="210"/>
              <w:rPr>
                <w:rFonts w:ascii="BIZ UDPゴシック" w:eastAsia="BIZ UDPゴシック" w:hAnsi="BIZ UDPゴシック"/>
              </w:rPr>
            </w:pPr>
            <w:r>
              <w:rPr>
                <w:rFonts w:ascii="BIZ UDPゴシック" w:eastAsia="BIZ UDPゴシック" w:hAnsi="BIZ UDPゴシック" w:hint="eastAsia"/>
              </w:rPr>
              <w:t>（　　　）６月２２日（土）</w:t>
            </w:r>
            <w:r>
              <w:rPr>
                <w:rFonts w:ascii="BIZ UDPゴシック" w:eastAsia="BIZ UDPゴシック" w:hAnsi="BIZ UDPゴシック"/>
              </w:rPr>
              <w:t xml:space="preserve">          </w:t>
            </w:r>
            <w:r>
              <w:rPr>
                <w:rFonts w:ascii="BIZ UDPゴシック" w:eastAsia="BIZ UDPゴシック" w:hAnsi="BIZ UDPゴシック" w:hint="eastAsia"/>
              </w:rPr>
              <w:t>（　　　）　８月１８日（日）</w:t>
            </w:r>
          </w:p>
        </w:tc>
      </w:tr>
      <w:tr w:rsidR="00790B5C" w14:paraId="60232566" w14:textId="77777777" w:rsidTr="00790B5C">
        <w:trPr>
          <w:trHeight w:val="981"/>
        </w:trPr>
        <w:tc>
          <w:tcPr>
            <w:tcW w:w="3544" w:type="dxa"/>
            <w:vAlign w:val="center"/>
          </w:tcPr>
          <w:p w14:paraId="554DACAD" w14:textId="21586228" w:rsidR="00790B5C" w:rsidRPr="0000170D" w:rsidRDefault="00790B5C" w:rsidP="009D23B8">
            <w:pPr>
              <w:jc w:val="center"/>
              <w:rPr>
                <w:rFonts w:ascii="AR丸ゴシック体E" w:eastAsia="AR丸ゴシック体E" w:hAnsi="AR丸ゴシック体E"/>
                <w:sz w:val="24"/>
                <w:szCs w:val="24"/>
              </w:rPr>
            </w:pPr>
            <w:r w:rsidRPr="0000170D">
              <w:rPr>
                <w:rFonts w:ascii="AR丸ゴシック体E" w:eastAsia="AR丸ゴシック体E" w:hAnsi="AR丸ゴシック体E" w:hint="eastAsia"/>
                <w:sz w:val="24"/>
                <w:szCs w:val="24"/>
              </w:rPr>
              <w:t>参加者氏名（ふりがな）</w:t>
            </w:r>
          </w:p>
        </w:tc>
        <w:tc>
          <w:tcPr>
            <w:tcW w:w="6095" w:type="dxa"/>
          </w:tcPr>
          <w:p w14:paraId="1FE64649" w14:textId="45826552" w:rsidR="00790B5C" w:rsidRDefault="00790B5C" w:rsidP="009D23B8">
            <w:pPr>
              <w:rPr>
                <w:rFonts w:ascii="BIZ UDPゴシック" w:eastAsia="BIZ UDPゴシック" w:hAnsi="BIZ UDPゴシック"/>
              </w:rPr>
            </w:pPr>
            <w:r>
              <w:rPr>
                <w:rFonts w:ascii="BIZ UDPゴシック" w:eastAsia="BIZ UDPゴシック" w:hAnsi="BIZ UDPゴシック" w:hint="eastAsia"/>
              </w:rPr>
              <w:t>（ふりがな）</w:t>
            </w:r>
          </w:p>
        </w:tc>
      </w:tr>
      <w:tr w:rsidR="00283840" w14:paraId="6E98182A" w14:textId="77777777" w:rsidTr="003A1E87">
        <w:trPr>
          <w:trHeight w:val="981"/>
        </w:trPr>
        <w:tc>
          <w:tcPr>
            <w:tcW w:w="3544" w:type="dxa"/>
            <w:vAlign w:val="center"/>
          </w:tcPr>
          <w:p w14:paraId="1740BC3A" w14:textId="77777777" w:rsidR="00283840" w:rsidRDefault="00283840" w:rsidP="009D23B8">
            <w:pPr>
              <w:jc w:val="center"/>
              <w:rPr>
                <w:rFonts w:ascii="AR丸ゴシック体E" w:eastAsia="AR丸ゴシック体E" w:hAnsi="AR丸ゴシック体E"/>
                <w:sz w:val="24"/>
                <w:szCs w:val="24"/>
              </w:rPr>
            </w:pPr>
            <w:r w:rsidRPr="0000170D">
              <w:rPr>
                <w:rFonts w:ascii="AR丸ゴシック体E" w:eastAsia="AR丸ゴシック体E" w:hAnsi="AR丸ゴシック体E" w:hint="eastAsia"/>
                <w:sz w:val="24"/>
                <w:szCs w:val="24"/>
              </w:rPr>
              <w:t>連絡先</w:t>
            </w:r>
          </w:p>
          <w:p w14:paraId="2981C9A6" w14:textId="77777777" w:rsidR="00283840" w:rsidRPr="0000170D" w:rsidRDefault="00283840" w:rsidP="009D23B8">
            <w:pPr>
              <w:jc w:val="center"/>
              <w:rPr>
                <w:rFonts w:ascii="AR丸ゴシック体E" w:eastAsia="AR丸ゴシック体E" w:hAnsi="AR丸ゴシック体E"/>
              </w:rPr>
            </w:pPr>
            <w:r w:rsidRPr="0000170D">
              <w:rPr>
                <w:rFonts w:ascii="BIZ UDPゴシック" w:eastAsia="BIZ UDPゴシック" w:hAnsi="BIZ UDPゴシック" w:hint="eastAsia"/>
              </w:rPr>
              <w:t>（連絡の取れやすい番号）</w:t>
            </w:r>
          </w:p>
        </w:tc>
        <w:tc>
          <w:tcPr>
            <w:tcW w:w="6095" w:type="dxa"/>
          </w:tcPr>
          <w:p w14:paraId="7321B134" w14:textId="77777777" w:rsidR="00283840" w:rsidRDefault="00283840" w:rsidP="009D23B8">
            <w:pPr>
              <w:rPr>
                <w:rFonts w:ascii="BIZ UDPゴシック" w:eastAsia="BIZ UDPゴシック" w:hAnsi="BIZ UDPゴシック"/>
              </w:rPr>
            </w:pPr>
          </w:p>
        </w:tc>
      </w:tr>
      <w:tr w:rsidR="003A1E87" w14:paraId="326E7A1D" w14:textId="77777777" w:rsidTr="003A1E87">
        <w:trPr>
          <w:trHeight w:val="980"/>
        </w:trPr>
        <w:tc>
          <w:tcPr>
            <w:tcW w:w="3544" w:type="dxa"/>
            <w:vAlign w:val="center"/>
          </w:tcPr>
          <w:p w14:paraId="553799AF" w14:textId="053B9BE4" w:rsidR="003A1E87" w:rsidRDefault="003A1E87" w:rsidP="009D23B8">
            <w:pPr>
              <w:jc w:val="center"/>
              <w:rPr>
                <w:rFonts w:ascii="BIZ UDPゴシック" w:eastAsia="BIZ UDPゴシック" w:hAnsi="BIZ UDPゴシック"/>
              </w:rPr>
            </w:pPr>
            <w:r w:rsidRPr="009F071E">
              <w:rPr>
                <w:rFonts w:ascii="AR丸ゴシック体E" w:eastAsia="AR丸ゴシック体E" w:hAnsi="AR丸ゴシック体E" w:hint="eastAsia"/>
                <w:sz w:val="24"/>
                <w:szCs w:val="24"/>
              </w:rPr>
              <w:t>学校名</w:t>
            </w:r>
            <w:r>
              <w:rPr>
                <w:rFonts w:ascii="AR丸ゴシック体E" w:eastAsia="AR丸ゴシック体E" w:hAnsi="AR丸ゴシック体E" w:hint="eastAsia"/>
                <w:sz w:val="24"/>
                <w:szCs w:val="24"/>
              </w:rPr>
              <w:t>（学年）</w:t>
            </w:r>
          </w:p>
        </w:tc>
        <w:tc>
          <w:tcPr>
            <w:tcW w:w="6095" w:type="dxa"/>
            <w:vAlign w:val="center"/>
          </w:tcPr>
          <w:p w14:paraId="35DE7655" w14:textId="548407AF" w:rsidR="003A1E87" w:rsidRPr="006C5E97" w:rsidRDefault="003A1E87" w:rsidP="006C5E97">
            <w:pPr>
              <w:ind w:firstLineChars="100" w:firstLine="210"/>
              <w:rPr>
                <w:rFonts w:ascii="BIZ UDPゴシック" w:eastAsia="BIZ UDPゴシック" w:hAnsi="BIZ UDPゴシック"/>
              </w:rPr>
            </w:pPr>
          </w:p>
        </w:tc>
      </w:tr>
      <w:tr w:rsidR="00283840" w14:paraId="3CAA1784" w14:textId="77777777" w:rsidTr="00283840">
        <w:trPr>
          <w:trHeight w:val="2176"/>
        </w:trPr>
        <w:tc>
          <w:tcPr>
            <w:tcW w:w="3544" w:type="dxa"/>
            <w:vAlign w:val="center"/>
          </w:tcPr>
          <w:p w14:paraId="4DB4337C" w14:textId="77777777" w:rsidR="00283840" w:rsidRPr="009F071E" w:rsidRDefault="00283840" w:rsidP="009D23B8">
            <w:pPr>
              <w:jc w:val="center"/>
              <w:rPr>
                <w:rFonts w:ascii="AR丸ゴシック体E" w:eastAsia="AR丸ゴシック体E" w:hAnsi="AR丸ゴシック体E"/>
                <w:sz w:val="24"/>
                <w:szCs w:val="24"/>
              </w:rPr>
            </w:pPr>
            <w:r w:rsidRPr="009F071E">
              <w:rPr>
                <w:rFonts w:ascii="AR丸ゴシック体E" w:eastAsia="AR丸ゴシック体E" w:hAnsi="AR丸ゴシック体E" w:hint="eastAsia"/>
                <w:sz w:val="24"/>
                <w:szCs w:val="24"/>
              </w:rPr>
              <w:t>担当教科があれば、</w:t>
            </w:r>
          </w:p>
          <w:p w14:paraId="1527F49D" w14:textId="77777777" w:rsidR="00283840" w:rsidRPr="009F071E" w:rsidRDefault="00283840" w:rsidP="009D23B8">
            <w:pPr>
              <w:jc w:val="center"/>
              <w:rPr>
                <w:rFonts w:ascii="AR丸ゴシック体E" w:eastAsia="AR丸ゴシック体E" w:hAnsi="AR丸ゴシック体E"/>
              </w:rPr>
            </w:pPr>
            <w:r w:rsidRPr="009F071E">
              <w:rPr>
                <w:rFonts w:ascii="AR丸ゴシック体E" w:eastAsia="AR丸ゴシック体E" w:hAnsi="AR丸ゴシック体E" w:hint="eastAsia"/>
                <w:sz w:val="24"/>
                <w:szCs w:val="24"/>
              </w:rPr>
              <w:t>〇をご記入ください。</w:t>
            </w:r>
          </w:p>
        </w:tc>
        <w:tc>
          <w:tcPr>
            <w:tcW w:w="6095" w:type="dxa"/>
            <w:vAlign w:val="center"/>
          </w:tcPr>
          <w:p w14:paraId="38DFF956" w14:textId="77777777" w:rsidR="00283840" w:rsidRDefault="00283840" w:rsidP="009D23B8">
            <w:pPr>
              <w:rPr>
                <w:rFonts w:ascii="BIZ UDPゴシック" w:eastAsia="BIZ UDPゴシック" w:hAnsi="BIZ UDPゴシック"/>
              </w:rPr>
            </w:pPr>
            <w:r>
              <w:rPr>
                <w:rFonts w:ascii="BIZ UDPゴシック" w:eastAsia="BIZ UDPゴシック" w:hAnsi="BIZ UDPゴシック" w:hint="eastAsia"/>
              </w:rPr>
              <w:t xml:space="preserve">（　　 　）　国語科　 </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　社会科　　（　　　 ）　数学科</w:t>
            </w:r>
          </w:p>
          <w:p w14:paraId="036D2AF8" w14:textId="77777777" w:rsidR="00283840" w:rsidRDefault="00283840" w:rsidP="009D23B8">
            <w:pPr>
              <w:spacing w:line="160" w:lineRule="exact"/>
              <w:rPr>
                <w:rFonts w:ascii="BIZ UDPゴシック" w:eastAsia="BIZ UDPゴシック" w:hAnsi="BIZ UDPゴシック"/>
              </w:rPr>
            </w:pPr>
          </w:p>
          <w:p w14:paraId="0E160D97" w14:textId="77777777" w:rsidR="00283840" w:rsidRDefault="00283840" w:rsidP="009D23B8">
            <w:pPr>
              <w:rPr>
                <w:rFonts w:ascii="BIZ UDPゴシック" w:eastAsia="BIZ UDPゴシック" w:hAnsi="BIZ UDPゴシック"/>
              </w:rPr>
            </w:pPr>
            <w:r>
              <w:rPr>
                <w:rFonts w:ascii="BIZ UDPゴシック" w:eastAsia="BIZ UDPゴシック" w:hAnsi="BIZ UDPゴシック" w:hint="eastAsia"/>
              </w:rPr>
              <w:t>（　　 　）　理科　　 　　　（　　　 ）　英語科　　（　　 　）　保健体育科</w:t>
            </w:r>
          </w:p>
          <w:p w14:paraId="7F1414BF" w14:textId="77777777" w:rsidR="00283840" w:rsidRDefault="00283840" w:rsidP="009D23B8">
            <w:pPr>
              <w:spacing w:line="160" w:lineRule="exact"/>
              <w:rPr>
                <w:rFonts w:ascii="BIZ UDPゴシック" w:eastAsia="BIZ UDPゴシック" w:hAnsi="BIZ UDPゴシック"/>
              </w:rPr>
            </w:pPr>
          </w:p>
          <w:p w14:paraId="406CDABF" w14:textId="77777777" w:rsidR="00283840" w:rsidRDefault="00283840" w:rsidP="009D23B8">
            <w:pPr>
              <w:rPr>
                <w:rFonts w:ascii="BIZ UDPゴシック" w:eastAsia="BIZ UDPゴシック" w:hAnsi="BIZ UDPゴシック"/>
              </w:rPr>
            </w:pPr>
            <w:r>
              <w:rPr>
                <w:rFonts w:ascii="BIZ UDPゴシック" w:eastAsia="BIZ UDPゴシック" w:hAnsi="BIZ UDPゴシック" w:hint="eastAsia"/>
              </w:rPr>
              <w:t xml:space="preserve">（　　 　）　技術家庭科 </w:t>
            </w:r>
            <w:r>
              <w:rPr>
                <w:rFonts w:ascii="BIZ UDPゴシック" w:eastAsia="BIZ UDPゴシック" w:hAnsi="BIZ UDPゴシック"/>
              </w:rPr>
              <w:t xml:space="preserve"> </w:t>
            </w:r>
            <w:r>
              <w:rPr>
                <w:rFonts w:ascii="BIZ UDPゴシック" w:eastAsia="BIZ UDPゴシック" w:hAnsi="BIZ UDPゴシック" w:hint="eastAsia"/>
              </w:rPr>
              <w:t>（　　　 ）　音楽科　 （　　　 ）　美術科</w:t>
            </w:r>
          </w:p>
          <w:p w14:paraId="2B10B8DD" w14:textId="77777777" w:rsidR="00283840" w:rsidRDefault="00283840" w:rsidP="009D23B8">
            <w:pPr>
              <w:spacing w:line="160" w:lineRule="exact"/>
              <w:rPr>
                <w:rFonts w:ascii="BIZ UDPゴシック" w:eastAsia="BIZ UDPゴシック" w:hAnsi="BIZ UDPゴシック"/>
              </w:rPr>
            </w:pPr>
          </w:p>
          <w:p w14:paraId="3B90CA35" w14:textId="77777777" w:rsidR="00283840" w:rsidRDefault="00283840" w:rsidP="009D23B8">
            <w:pPr>
              <w:rPr>
                <w:rFonts w:ascii="BIZ UDPゴシック" w:eastAsia="BIZ UDPゴシック" w:hAnsi="BIZ UDPゴシック"/>
              </w:rPr>
            </w:pPr>
            <w:r>
              <w:rPr>
                <w:rFonts w:ascii="BIZ UDPゴシック" w:eastAsia="BIZ UDPゴシック" w:hAnsi="BIZ UDPゴシック" w:hint="eastAsia"/>
              </w:rPr>
              <w:t>（その他　　　　　　　　　　　　　　　　　　　　　　　　　　　　　　　　　　）</w:t>
            </w:r>
          </w:p>
        </w:tc>
      </w:tr>
      <w:tr w:rsidR="00283840" w14:paraId="0DA8A2AD" w14:textId="77777777" w:rsidTr="003A1E87">
        <w:trPr>
          <w:trHeight w:val="1068"/>
        </w:trPr>
        <w:tc>
          <w:tcPr>
            <w:tcW w:w="3544" w:type="dxa"/>
            <w:vAlign w:val="center"/>
          </w:tcPr>
          <w:p w14:paraId="0CDD5EF9" w14:textId="77777777" w:rsidR="00DB1B3E" w:rsidRPr="009F071E" w:rsidRDefault="00DB1B3E" w:rsidP="00DB1B3E">
            <w:pPr>
              <w:jc w:val="center"/>
              <w:rPr>
                <w:rFonts w:ascii="AR丸ゴシック体E" w:eastAsia="AR丸ゴシック体E" w:hAnsi="AR丸ゴシック体E"/>
                <w:sz w:val="24"/>
                <w:szCs w:val="24"/>
              </w:rPr>
            </w:pPr>
            <w:r w:rsidRPr="009F071E">
              <w:rPr>
                <w:rFonts w:ascii="AR丸ゴシック体E" w:eastAsia="AR丸ゴシック体E" w:hAnsi="AR丸ゴシック体E" w:hint="eastAsia"/>
                <w:sz w:val="24"/>
                <w:szCs w:val="24"/>
              </w:rPr>
              <w:t>特記事項</w:t>
            </w:r>
          </w:p>
          <w:p w14:paraId="6454E8A2" w14:textId="0821D925" w:rsidR="00283840" w:rsidRPr="00CD4FB5" w:rsidRDefault="00DB1B3E" w:rsidP="00CD4FB5">
            <w:pPr>
              <w:jc w:val="center"/>
              <w:rPr>
                <w:rFonts w:ascii="BIZ UDPゴシック" w:eastAsia="BIZ UDPゴシック" w:hAnsi="BIZ UDPゴシック"/>
                <w:sz w:val="16"/>
                <w:szCs w:val="16"/>
              </w:rPr>
            </w:pPr>
            <w:r w:rsidRPr="00CD4FB5">
              <w:rPr>
                <w:rFonts w:ascii="BIZ UDPゴシック" w:eastAsia="BIZ UDPゴシック" w:hAnsi="BIZ UDPゴシック" w:hint="eastAsia"/>
                <w:sz w:val="16"/>
                <w:szCs w:val="16"/>
              </w:rPr>
              <w:t>（ご要望等ありましたら、ご記入ください。）</w:t>
            </w:r>
          </w:p>
        </w:tc>
        <w:tc>
          <w:tcPr>
            <w:tcW w:w="6095" w:type="dxa"/>
          </w:tcPr>
          <w:p w14:paraId="286D8C35" w14:textId="77777777" w:rsidR="00283840" w:rsidRDefault="00283840" w:rsidP="009D23B8">
            <w:pPr>
              <w:rPr>
                <w:rFonts w:ascii="BIZ UDPゴシック" w:eastAsia="BIZ UDPゴシック" w:hAnsi="BIZ UDPゴシック"/>
              </w:rPr>
            </w:pPr>
          </w:p>
        </w:tc>
      </w:tr>
    </w:tbl>
    <w:p w14:paraId="1ABE907B" w14:textId="77777777" w:rsidR="00283840" w:rsidRDefault="00283840" w:rsidP="00283840">
      <w:pPr>
        <w:rPr>
          <w:rFonts w:ascii="BIZ UDPゴシック" w:eastAsia="BIZ UDPゴシック" w:hAnsi="BIZ UDPゴシック"/>
        </w:rPr>
      </w:pPr>
    </w:p>
    <w:p w14:paraId="1BB96FEA" w14:textId="77777777" w:rsidR="00283840" w:rsidRPr="009F071E" w:rsidRDefault="00283840" w:rsidP="00283840">
      <w:pPr>
        <w:rPr>
          <w:rFonts w:ascii="AR丸ゴシック体E" w:eastAsia="AR丸ゴシック体E" w:hAnsi="AR丸ゴシック体E"/>
          <w:sz w:val="24"/>
          <w:szCs w:val="24"/>
        </w:rPr>
      </w:pPr>
      <w:r w:rsidRPr="009F071E">
        <w:rPr>
          <w:rFonts w:ascii="AR丸ゴシック体E" w:eastAsia="AR丸ゴシック体E" w:hAnsi="AR丸ゴシック体E" w:hint="eastAsia"/>
          <w:sz w:val="24"/>
          <w:szCs w:val="24"/>
        </w:rPr>
        <w:t>【来館にあたってのお願い】</w:t>
      </w:r>
    </w:p>
    <w:p w14:paraId="34072472" w14:textId="77777777" w:rsidR="00283840" w:rsidRDefault="00283840" w:rsidP="00283840">
      <w:pPr>
        <w:spacing w:line="360" w:lineRule="auto"/>
        <w:ind w:firstLineChars="100" w:firstLine="210"/>
        <w:rPr>
          <w:rFonts w:ascii="BIZ UDPゴシック" w:eastAsia="BIZ UDPゴシック" w:hAnsi="BIZ UDPゴシック"/>
        </w:rPr>
      </w:pPr>
      <w:r>
        <w:rPr>
          <w:rFonts w:ascii="BIZ UDPゴシック" w:eastAsia="BIZ UDPゴシック" w:hAnsi="BIZ UDPゴシック" w:hint="eastAsia"/>
        </w:rPr>
        <w:t>〇　館内は飲食禁止です。（水分補給は、決められた場所でお願いします。）</w:t>
      </w:r>
    </w:p>
    <w:p w14:paraId="110E0B59" w14:textId="17AD9A42" w:rsidR="00283840" w:rsidRDefault="00283840" w:rsidP="00283840">
      <w:pPr>
        <w:spacing w:line="360" w:lineRule="auto"/>
        <w:ind w:firstLineChars="100" w:firstLine="210"/>
        <w:rPr>
          <w:rFonts w:ascii="BIZ UDPゴシック" w:eastAsia="BIZ UDPゴシック" w:hAnsi="BIZ UDPゴシック"/>
        </w:rPr>
      </w:pPr>
      <w:r>
        <w:rPr>
          <w:rFonts w:ascii="BIZ UDPゴシック" w:eastAsia="BIZ UDPゴシック" w:hAnsi="BIZ UDPゴシック" w:hint="eastAsia"/>
        </w:rPr>
        <w:t>〇　筆記用具は鉛筆のみです。（シャープペンシルは使用できません。）</w:t>
      </w:r>
    </w:p>
    <w:p w14:paraId="31347DAC" w14:textId="762D3FCC" w:rsidR="00790B5C" w:rsidRDefault="00283840" w:rsidP="00790B5C">
      <w:pPr>
        <w:spacing w:line="360" w:lineRule="auto"/>
        <w:ind w:firstLineChars="100" w:firstLine="210"/>
        <w:rPr>
          <w:rFonts w:ascii="BIZ UDPゴシック" w:eastAsia="BIZ UDPゴシック" w:hAnsi="BIZ UDPゴシック"/>
        </w:rPr>
      </w:pPr>
      <w:r>
        <w:rPr>
          <w:rFonts w:ascii="BIZ UDPゴシック" w:eastAsia="BIZ UDPゴシック" w:hAnsi="BIZ UDPゴシック" w:hint="eastAsia"/>
        </w:rPr>
        <w:t>〇　カメラOKマーク作品のみ写真撮影可能です。（フラッシュ撮影はできません。）</w:t>
      </w:r>
    </w:p>
    <w:p w14:paraId="4A6FC41A" w14:textId="71DE4515" w:rsidR="00283840" w:rsidRDefault="00790B5C" w:rsidP="00790B5C">
      <w:pPr>
        <w:spacing w:line="360" w:lineRule="auto"/>
        <w:ind w:firstLineChars="100" w:firstLine="210"/>
        <w:rPr>
          <w:rFonts w:ascii="BIZ UDPゴシック" w:eastAsia="BIZ UDPゴシック" w:hAnsi="BIZ UDPゴシック"/>
        </w:rPr>
      </w:pPr>
      <w:r>
        <w:rPr>
          <w:rFonts w:ascii="BIZ UDPゴシック" w:eastAsia="BIZ UDPゴシック" w:hAnsi="BIZ UDPゴシック" w:hint="eastAsia"/>
        </w:rPr>
        <w:t>○　当日、記録用に撮影した写真は当館の広報活動のため使用させていただくことがあります。</w:t>
      </w:r>
    </w:p>
    <w:p w14:paraId="3CC2E9C5" w14:textId="31B32C7F" w:rsidR="00283840" w:rsidRDefault="00283840" w:rsidP="00283840">
      <w:pPr>
        <w:rPr>
          <w:rFonts w:ascii="BIZ UDPゴシック" w:eastAsia="BIZ UDPゴシック" w:hAnsi="BIZ UDPゴシック"/>
        </w:rPr>
      </w:pPr>
    </w:p>
    <w:p w14:paraId="1C8EF99E" w14:textId="2CD281F1" w:rsidR="00283840" w:rsidRPr="00DB1B3E" w:rsidRDefault="00DB1B3E" w:rsidP="00283840">
      <w:pPr>
        <w:rPr>
          <w:rFonts w:ascii="AR丸ゴシック体E" w:eastAsia="AR丸ゴシック体E" w:hAnsi="AR丸ゴシック体E"/>
          <w:sz w:val="24"/>
          <w:szCs w:val="24"/>
        </w:rPr>
      </w:pPr>
      <w:r w:rsidRPr="00DB1B3E">
        <w:rPr>
          <w:rFonts w:ascii="AR丸ゴシック体E" w:eastAsia="AR丸ゴシック体E" w:hAnsi="AR丸ゴシック体E" w:hint="eastAsia"/>
          <w:sz w:val="24"/>
          <w:szCs w:val="24"/>
        </w:rPr>
        <w:t>【問合せ先】</w:t>
      </w:r>
    </w:p>
    <w:p w14:paraId="1EB7CF80" w14:textId="414F3556" w:rsidR="003A1E87" w:rsidRDefault="00DB1B3E" w:rsidP="006A0113">
      <w:pPr>
        <w:jc w:val="center"/>
        <w:rPr>
          <w:rFonts w:ascii="AR丸ゴシック体E" w:eastAsia="AR丸ゴシック体E" w:hAnsi="AR丸ゴシック体E"/>
          <w:color w:val="FFFFFF" w:themeColor="background1"/>
          <w:sz w:val="44"/>
          <w:szCs w:val="44"/>
        </w:rPr>
      </w:pPr>
      <w:r w:rsidRPr="006A0113">
        <w:rPr>
          <w:rFonts w:ascii="BIZ UDPゴシック" w:eastAsia="BIZ UDPゴシック" w:hAnsi="BIZ UDPゴシック" w:hint="eastAsia"/>
        </w:rPr>
        <w:t>TEL：0985-20-3328</w:t>
      </w:r>
      <w:r w:rsidR="006A0113">
        <w:rPr>
          <w:rFonts w:ascii="BIZ UDPゴシック" w:eastAsia="BIZ UDPゴシック" w:hAnsi="BIZ UDPゴシック" w:hint="eastAsia"/>
        </w:rPr>
        <w:t xml:space="preserve">　美術館企画・普及担当　（受付時間・10:00～18:00）</w:t>
      </w:r>
      <w:r w:rsidR="006A0113" w:rsidRPr="006A0113">
        <w:rPr>
          <w:rFonts w:ascii="AR丸ゴシック体E" w:eastAsia="AR丸ゴシック体E" w:hAnsi="AR丸ゴシック体E" w:hint="eastAsia"/>
          <w:color w:val="FFFFFF" w:themeColor="background1"/>
          <w:sz w:val="44"/>
          <w:szCs w:val="44"/>
        </w:rPr>
        <w:t>FAX番号　０９</w:t>
      </w:r>
    </w:p>
    <w:p w14:paraId="74266E6E" w14:textId="16BDF398" w:rsidR="003A1E87" w:rsidRDefault="003A1E87" w:rsidP="006A0113">
      <w:pPr>
        <w:jc w:val="center"/>
        <w:rPr>
          <w:rFonts w:ascii="AR丸ゴシック体E" w:eastAsia="AR丸ゴシック体E" w:hAnsi="AR丸ゴシック体E"/>
          <w:color w:val="FFFFFF" w:themeColor="background1"/>
          <w:sz w:val="44"/>
          <w:szCs w:val="44"/>
        </w:rPr>
      </w:pPr>
      <w:r>
        <w:rPr>
          <w:rFonts w:ascii="BIZ UDPゴシック" w:eastAsia="BIZ UDPゴシック" w:hAnsi="BIZ UDPゴシック" w:hint="eastAsia"/>
          <w:noProof/>
        </w:rPr>
        <mc:AlternateContent>
          <mc:Choice Requires="wps">
            <w:drawing>
              <wp:anchor distT="0" distB="0" distL="114300" distR="114300" simplePos="0" relativeHeight="251660288" behindDoc="1" locked="0" layoutInCell="1" allowOverlap="1" wp14:anchorId="246D6A68" wp14:editId="7E8B6B26">
                <wp:simplePos x="0" y="0"/>
                <wp:positionH relativeFrom="margin">
                  <wp:posOffset>731520</wp:posOffset>
                </wp:positionH>
                <wp:positionV relativeFrom="paragraph">
                  <wp:posOffset>455930</wp:posOffset>
                </wp:positionV>
                <wp:extent cx="5151120" cy="1066800"/>
                <wp:effectExtent l="0" t="0" r="0" b="0"/>
                <wp:wrapNone/>
                <wp:docPr id="1854587255" name="フローチャート: 他ページ結合子 1"/>
                <wp:cNvGraphicFramePr/>
                <a:graphic xmlns:a="http://schemas.openxmlformats.org/drawingml/2006/main">
                  <a:graphicData uri="http://schemas.microsoft.com/office/word/2010/wordprocessingShape">
                    <wps:wsp>
                      <wps:cNvSpPr/>
                      <wps:spPr>
                        <a:xfrm>
                          <a:off x="0" y="0"/>
                          <a:ext cx="5151120" cy="1066800"/>
                        </a:xfrm>
                        <a:prstGeom prst="flowChartOffpageConnector">
                          <a:avLst/>
                        </a:prstGeom>
                        <a:solidFill>
                          <a:schemeClr val="tx1">
                            <a:lumMod val="65000"/>
                            <a:lumOff val="3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2F9A4" id="_x0000_t177" coordsize="21600,21600" o:spt="177" path="m,l21600,r,17255l10800,21600,,17255xe">
                <v:stroke joinstyle="miter"/>
                <v:path gradientshapeok="t" o:connecttype="rect" textboxrect="0,0,21600,17255"/>
              </v:shapetype>
              <v:shape id="フローチャート: 他ページ結合子 1" o:spid="_x0000_s1026" type="#_x0000_t177" style="position:absolute;margin-left:57.6pt;margin-top:35.9pt;width:405.6pt;height:8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" fillcolor="#5a5a5a [2109]" stroked="f" strokeweight="1pt">
                <w10:wrap anchorx="margin"/>
              </v:shape>
            </w:pict>
          </mc:Fallback>
        </mc:AlternateContent>
      </w:r>
    </w:p>
    <w:p w14:paraId="26D76F69" w14:textId="12148591" w:rsidR="006A0113" w:rsidRDefault="006A0113" w:rsidP="006A0113">
      <w:pPr>
        <w:jc w:val="center"/>
        <w:rPr>
          <w:rFonts w:ascii="AR丸ゴシック体E" w:eastAsia="AR丸ゴシック体E" w:hAnsi="AR丸ゴシック体E"/>
          <w:color w:val="FFFFFF" w:themeColor="background1"/>
          <w:sz w:val="44"/>
          <w:szCs w:val="44"/>
        </w:rPr>
      </w:pPr>
      <w:r>
        <w:rPr>
          <w:rFonts w:ascii="AR丸ゴシック体E" w:eastAsia="AR丸ゴシック体E" w:hAnsi="AR丸ゴシック体E" w:hint="eastAsia"/>
          <w:color w:val="FFFFFF" w:themeColor="background1"/>
          <w:sz w:val="44"/>
          <w:szCs w:val="44"/>
        </w:rPr>
        <w:t>FAX番号：０９８５－２０－３７９６</w:t>
      </w:r>
    </w:p>
    <w:p w14:paraId="2C47538A" w14:textId="3E39A3AE" w:rsidR="003A1E87" w:rsidRPr="003A1E87" w:rsidRDefault="003A1E87" w:rsidP="006A0113">
      <w:pPr>
        <w:jc w:val="center"/>
        <w:rPr>
          <w:rFonts w:ascii="BIZ UDPゴシック" w:eastAsia="BIZ UDPゴシック" w:hAnsi="BIZ UDPゴシック" w:hint="eastAsia"/>
          <w:sz w:val="32"/>
          <w:szCs w:val="32"/>
        </w:rPr>
      </w:pPr>
      <w:r>
        <w:rPr>
          <w:rFonts w:ascii="AR丸ゴシック体E" w:eastAsia="AR丸ゴシック体E" w:hAnsi="AR丸ゴシック体E" w:hint="eastAsia"/>
          <w:noProof/>
          <w:color w:val="FFFFFF" w:themeColor="background1"/>
          <w:sz w:val="32"/>
          <w:szCs w:val="32"/>
        </w:rPr>
        <mc:AlternateContent>
          <mc:Choice Requires="wps">
            <w:drawing>
              <wp:anchor distT="0" distB="0" distL="114300" distR="114300" simplePos="0" relativeHeight="251661312" behindDoc="0" locked="0" layoutInCell="1" allowOverlap="1" wp14:anchorId="444914B1" wp14:editId="2AB35B13">
                <wp:simplePos x="0" y="0"/>
                <wp:positionH relativeFrom="column">
                  <wp:posOffset>2758440</wp:posOffset>
                </wp:positionH>
                <wp:positionV relativeFrom="paragraph">
                  <wp:posOffset>44450</wp:posOffset>
                </wp:positionV>
                <wp:extent cx="1097280" cy="373380"/>
                <wp:effectExtent l="0" t="0" r="26670" b="26670"/>
                <wp:wrapNone/>
                <wp:docPr id="618235561" name="正方形/長方形 1"/>
                <wp:cNvGraphicFramePr/>
                <a:graphic xmlns:a="http://schemas.openxmlformats.org/drawingml/2006/main">
                  <a:graphicData uri="http://schemas.microsoft.com/office/word/2010/wordprocessingShape">
                    <wps:wsp>
                      <wps:cNvSpPr/>
                      <wps:spPr>
                        <a:xfrm>
                          <a:off x="0" y="0"/>
                          <a:ext cx="1097280" cy="373380"/>
                        </a:xfrm>
                        <a:prstGeom prst="rect">
                          <a:avLst/>
                        </a:prstGeom>
                        <a:noFill/>
                        <a:ln w="19050">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9C1FF" id="正方形/長方形 1" o:spid="_x0000_s1026" style="position:absolute;margin-left:217.2pt;margin-top:3.5pt;width:86.4pt;height:2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" filled="f" strokecolor="white [3212]" strokeweight="1.5pt"/>
            </w:pict>
          </mc:Fallback>
        </mc:AlternateContent>
      </w:r>
      <w:r w:rsidRPr="003A1E87">
        <w:rPr>
          <w:rFonts w:ascii="AR丸ゴシック体E" w:eastAsia="AR丸ゴシック体E" w:hAnsi="AR丸ゴシック体E" w:hint="eastAsia"/>
          <w:color w:val="FFFFFF" w:themeColor="background1"/>
          <w:sz w:val="32"/>
          <w:szCs w:val="32"/>
        </w:rPr>
        <w:t>鑑文不要</w:t>
      </w:r>
    </w:p>
    <w:sectPr w:rsidR="003A1E87" w:rsidRPr="003A1E87" w:rsidSect="00CF1FC0">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D94F" w14:textId="77777777" w:rsidR="00CF1FC0" w:rsidRDefault="00CF1FC0" w:rsidP="00790B5C">
      <w:r>
        <w:separator/>
      </w:r>
    </w:p>
  </w:endnote>
  <w:endnote w:type="continuationSeparator" w:id="0">
    <w:p w14:paraId="61714D2F" w14:textId="77777777" w:rsidR="00CF1FC0" w:rsidRDefault="00CF1FC0" w:rsidP="0079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丸ゴシック体E">
    <w:panose1 w:val="020F0909000000000000"/>
    <w:charset w:val="80"/>
    <w:family w:val="modern"/>
    <w:pitch w:val="fixed"/>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37AC" w14:textId="77777777" w:rsidR="00CF1FC0" w:rsidRDefault="00CF1FC0" w:rsidP="00790B5C">
      <w:r>
        <w:separator/>
      </w:r>
    </w:p>
  </w:footnote>
  <w:footnote w:type="continuationSeparator" w:id="0">
    <w:p w14:paraId="465E93FC" w14:textId="77777777" w:rsidR="00CF1FC0" w:rsidRDefault="00CF1FC0" w:rsidP="00790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0"/>
    <w:rsid w:val="00041505"/>
    <w:rsid w:val="000D4B14"/>
    <w:rsid w:val="001310FC"/>
    <w:rsid w:val="00283840"/>
    <w:rsid w:val="002E5111"/>
    <w:rsid w:val="003A1E87"/>
    <w:rsid w:val="00681AA6"/>
    <w:rsid w:val="006A0113"/>
    <w:rsid w:val="006C5E97"/>
    <w:rsid w:val="00790B5C"/>
    <w:rsid w:val="00B35D9A"/>
    <w:rsid w:val="00C12D5A"/>
    <w:rsid w:val="00CD4FB5"/>
    <w:rsid w:val="00CF1FC0"/>
    <w:rsid w:val="00D838BF"/>
    <w:rsid w:val="00DB1B3E"/>
    <w:rsid w:val="00E6603D"/>
    <w:rsid w:val="00E9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B786E"/>
  <w15:chartTrackingRefBased/>
  <w15:docId w15:val="{32447271-E644-4A81-87DA-A1384A49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840"/>
    <w:pPr>
      <w:widowControl w:val="0"/>
      <w:jc w:val="both"/>
    </w:pPr>
  </w:style>
  <w:style w:type="paragraph" w:styleId="1">
    <w:name w:val="heading 1"/>
    <w:basedOn w:val="a"/>
    <w:next w:val="a"/>
    <w:link w:val="10"/>
    <w:uiPriority w:val="9"/>
    <w:qFormat/>
    <w:rsid w:val="0028384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8384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8384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28384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8384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8384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8384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8384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8384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84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8384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8384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8384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8384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8384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8384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8384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8384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8384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8384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8384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8384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83840"/>
    <w:pPr>
      <w:spacing w:before="160" w:after="160"/>
      <w:jc w:val="center"/>
    </w:pPr>
    <w:rPr>
      <w:i/>
      <w:iCs/>
      <w:color w:val="404040" w:themeColor="text1" w:themeTint="BF"/>
    </w:rPr>
  </w:style>
  <w:style w:type="character" w:customStyle="1" w:styleId="a8">
    <w:name w:val="引用文 (文字)"/>
    <w:basedOn w:val="a0"/>
    <w:link w:val="a7"/>
    <w:uiPriority w:val="29"/>
    <w:rsid w:val="00283840"/>
    <w:rPr>
      <w:i/>
      <w:iCs/>
      <w:color w:val="404040" w:themeColor="text1" w:themeTint="BF"/>
    </w:rPr>
  </w:style>
  <w:style w:type="paragraph" w:styleId="a9">
    <w:name w:val="List Paragraph"/>
    <w:basedOn w:val="a"/>
    <w:uiPriority w:val="34"/>
    <w:qFormat/>
    <w:rsid w:val="00283840"/>
    <w:pPr>
      <w:ind w:left="720"/>
      <w:contextualSpacing/>
    </w:pPr>
  </w:style>
  <w:style w:type="character" w:styleId="21">
    <w:name w:val="Intense Emphasis"/>
    <w:basedOn w:val="a0"/>
    <w:uiPriority w:val="21"/>
    <w:qFormat/>
    <w:rsid w:val="00283840"/>
    <w:rPr>
      <w:i/>
      <w:iCs/>
      <w:color w:val="0F4761" w:themeColor="accent1" w:themeShade="BF"/>
    </w:rPr>
  </w:style>
  <w:style w:type="paragraph" w:styleId="22">
    <w:name w:val="Intense Quote"/>
    <w:basedOn w:val="a"/>
    <w:next w:val="a"/>
    <w:link w:val="23"/>
    <w:uiPriority w:val="30"/>
    <w:qFormat/>
    <w:rsid w:val="002838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83840"/>
    <w:rPr>
      <w:i/>
      <w:iCs/>
      <w:color w:val="0F4761" w:themeColor="accent1" w:themeShade="BF"/>
    </w:rPr>
  </w:style>
  <w:style w:type="character" w:styleId="24">
    <w:name w:val="Intense Reference"/>
    <w:basedOn w:val="a0"/>
    <w:uiPriority w:val="32"/>
    <w:qFormat/>
    <w:rsid w:val="00283840"/>
    <w:rPr>
      <w:b/>
      <w:bCs/>
      <w:smallCaps/>
      <w:color w:val="0F4761" w:themeColor="accent1" w:themeShade="BF"/>
      <w:spacing w:val="5"/>
    </w:rPr>
  </w:style>
  <w:style w:type="table" w:styleId="aa">
    <w:name w:val="Table Grid"/>
    <w:basedOn w:val="a1"/>
    <w:uiPriority w:val="39"/>
    <w:rsid w:val="0028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90B5C"/>
    <w:pPr>
      <w:tabs>
        <w:tab w:val="center" w:pos="4252"/>
        <w:tab w:val="right" w:pos="8504"/>
      </w:tabs>
      <w:snapToGrid w:val="0"/>
    </w:pPr>
  </w:style>
  <w:style w:type="character" w:customStyle="1" w:styleId="ac">
    <w:name w:val="ヘッダー (文字)"/>
    <w:basedOn w:val="a0"/>
    <w:link w:val="ab"/>
    <w:uiPriority w:val="99"/>
    <w:rsid w:val="00790B5C"/>
  </w:style>
  <w:style w:type="paragraph" w:styleId="ad">
    <w:name w:val="footer"/>
    <w:basedOn w:val="a"/>
    <w:link w:val="ae"/>
    <w:uiPriority w:val="99"/>
    <w:unhideWhenUsed/>
    <w:rsid w:val="00790B5C"/>
    <w:pPr>
      <w:tabs>
        <w:tab w:val="center" w:pos="4252"/>
        <w:tab w:val="right" w:pos="8504"/>
      </w:tabs>
      <w:snapToGrid w:val="0"/>
    </w:pPr>
  </w:style>
  <w:style w:type="character" w:customStyle="1" w:styleId="ae">
    <w:name w:val="フッター (文字)"/>
    <w:basedOn w:val="a0"/>
    <w:link w:val="ad"/>
    <w:uiPriority w:val="99"/>
    <w:rsid w:val="0079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屋良 晴美</dc:creator>
  <cp:keywords/>
  <dc:description/>
  <cp:lastModifiedBy>屋良 晴美</cp:lastModifiedBy>
  <cp:revision>6</cp:revision>
  <cp:lastPrinted>2024-04-17T01:18:00Z</cp:lastPrinted>
  <dcterms:created xsi:type="dcterms:W3CDTF">2024-04-05T01:51:00Z</dcterms:created>
  <dcterms:modified xsi:type="dcterms:W3CDTF">2024-04-26T09:35:00Z</dcterms:modified>
</cp:coreProperties>
</file>